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附件一：       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</w:t>
      </w:r>
    </w:p>
    <w:p>
      <w:pPr>
        <w:ind w:firstLine="2168" w:firstLineChars="600"/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典型成功应用案例申报表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1209"/>
        <w:gridCol w:w="1274"/>
        <w:gridCol w:w="1535"/>
        <w:gridCol w:w="1520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923" w:type="dxa"/>
            <w:gridSpan w:val="5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6923" w:type="dxa"/>
            <w:gridSpan w:val="5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应用单位</w:t>
            </w:r>
          </w:p>
        </w:tc>
        <w:tc>
          <w:tcPr>
            <w:tcW w:w="6923" w:type="dxa"/>
            <w:gridSpan w:val="5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209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74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35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E-mail</w:t>
            </w:r>
          </w:p>
        </w:tc>
        <w:tc>
          <w:tcPr>
            <w:tcW w:w="1385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1599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项目简介</w:t>
            </w:r>
          </w:p>
        </w:tc>
        <w:tc>
          <w:tcPr>
            <w:tcW w:w="6923" w:type="dxa"/>
            <w:gridSpan w:val="5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内容包含不仅限于项目背景；主要应用工艺路线；设计主要经济、技术指标；优点；工程案例概况等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4" w:hRule="atLeast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本单位承诺申报资料真实可靠，授权组委会予以宣传及评定，特此声明。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 xml:space="preserve">           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 xml:space="preserve">                                               年   月   日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9F51CF"/>
    <w:rsid w:val="5CE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2021-12-21T00:07:00Z</dcterms:created>
  <dc:creator>86180</dc:creator>
  <cp:lastModifiedBy>张小</cp:lastModifiedBy>
  <dcterms:modified xsi:type="dcterms:W3CDTF">2021-12-22T08:27:04Z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89A9524B29FA4FC6999B78A0EEFC7F5B</vt:lpwstr>
  </property>
</Properties>
</file>